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1846B2F9" w14:textId="7CBD5155" w:rsidR="004D2240" w:rsidRPr="0062381A" w:rsidRDefault="00660E41" w:rsidP="00660E4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</w:rPr>
              <w:t>В</w:t>
            </w:r>
            <w:r w:rsidRPr="001A418F">
              <w:rPr>
                <w:rFonts w:ascii="Tahoma" w:hAnsi="Tahoma" w:cs="Tahoma"/>
              </w:rPr>
              <w:t>ыполнение работ по замене технических средств систем и установок противопожарной автоматики (автоматических установок пожаротушения (АУП), автоматических установок пожарной сигнализации (СПС), систем оповещения и управления эвакуацией людей при пожаре (СОУЭ)), эксплуатируемых сверх срока службы на объектах защиты АО «КРП»</w:t>
            </w:r>
          </w:p>
        </w:tc>
      </w:tr>
      <w:tr w:rsidR="00B51CA2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B51CA2" w:rsidRPr="004D2240" w:rsidRDefault="00B51CA2" w:rsidP="00B51CA2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750E2180" w:rsidR="00B51CA2" w:rsidRPr="00AB5EA7" w:rsidRDefault="00B51CA2" w:rsidP="00660E4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>
              <w:rPr>
                <w:rFonts w:ascii="Tahoma" w:hAnsi="Tahoma" w:cs="Tahoma"/>
                <w:sz w:val="22"/>
                <w:szCs w:val="22"/>
              </w:rPr>
              <w:t xml:space="preserve">с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пп. </w:t>
            </w:r>
            <w:r>
              <w:rPr>
                <w:rFonts w:ascii="Tahoma" w:hAnsi="Tahoma" w:cs="Tahoma"/>
                <w:sz w:val="22"/>
                <w:szCs w:val="22"/>
              </w:rPr>
              <w:t>Д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 п. 7.15.1 О порядке подготовки и проведения закупок товаров, работ и услуг в Акционерном обществе «</w:t>
            </w:r>
            <w:r>
              <w:rPr>
                <w:rFonts w:ascii="Tahoma" w:hAnsi="Tahoma" w:cs="Tahoma"/>
                <w:sz w:val="22"/>
                <w:szCs w:val="22"/>
              </w:rPr>
              <w:t xml:space="preserve">Красноярский речной порт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» применяется </w:t>
            </w:r>
            <w:r>
              <w:rPr>
                <w:rFonts w:ascii="Tahoma" w:hAnsi="Tahoma" w:cs="Tahoma"/>
                <w:sz w:val="22"/>
                <w:szCs w:val="22"/>
              </w:rPr>
              <w:t>иной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B51CA2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B51CA2" w:rsidRPr="004D2240" w:rsidRDefault="00B51CA2" w:rsidP="00B51CA2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3A281B98" w14:textId="160FEE66" w:rsidR="00B51CA2" w:rsidRDefault="00B51CA2" w:rsidP="00660E4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В качестве НМЦД указывается </w:t>
            </w:r>
            <w:r>
              <w:rPr>
                <w:rFonts w:ascii="Tahoma" w:hAnsi="Tahoma" w:cs="Tahoma"/>
                <w:sz w:val="22"/>
                <w:szCs w:val="22"/>
              </w:rPr>
              <w:t>плановая стоимость в</w:t>
            </w:r>
            <w:r w:rsidRPr="0062381A">
              <w:rPr>
                <w:rFonts w:ascii="Tahoma" w:hAnsi="Tahoma" w:cs="Tahoma"/>
                <w:sz w:val="22"/>
                <w:szCs w:val="22"/>
              </w:rPr>
              <w:t>ыполнени</w:t>
            </w:r>
            <w:r>
              <w:rPr>
                <w:rFonts w:ascii="Tahoma" w:hAnsi="Tahoma" w:cs="Tahoma"/>
                <w:sz w:val="22"/>
                <w:szCs w:val="22"/>
              </w:rPr>
              <w:t>я</w:t>
            </w:r>
            <w:r w:rsidRPr="0062381A">
              <w:rPr>
                <w:rFonts w:ascii="Tahoma" w:hAnsi="Tahoma" w:cs="Tahoma"/>
                <w:sz w:val="22"/>
                <w:szCs w:val="22"/>
              </w:rPr>
              <w:t xml:space="preserve"> работ </w:t>
            </w:r>
            <w:r w:rsidR="00660E41" w:rsidRPr="001A418F">
              <w:rPr>
                <w:rFonts w:ascii="Tahoma" w:hAnsi="Tahoma" w:cs="Tahoma"/>
              </w:rPr>
              <w:t>по замене технических средств систем и установок противопожарной автоматики (автоматических установок пожаротушения (АУП), автоматических установок пожарной сигнализации (СПС), систем оповещения и управления эвакуацией людей при пожаре (СОУЭ)), эксплуатируемых сверх срока службы на объектах защиты АО «КРП»</w:t>
            </w:r>
            <w:r w:rsidRPr="0052026B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2FB765DE" w14:textId="77777777" w:rsidR="00B51CA2" w:rsidRDefault="00B51CA2" w:rsidP="00B51CA2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29CBD2B6" w14:textId="3B87F33C" w:rsidR="00B51CA2" w:rsidRDefault="00B51CA2" w:rsidP="00B51CA2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Н(М)ЦД</w:t>
            </w:r>
            <w:r w:rsidRPr="00913897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660E41">
              <w:rPr>
                <w:rFonts w:ascii="Tahoma" w:hAnsi="Tahoma" w:cs="Tahoma"/>
                <w:b/>
                <w:sz w:val="22"/>
                <w:szCs w:val="22"/>
              </w:rPr>
              <w:t>3 000 000</w:t>
            </w:r>
            <w:r>
              <w:rPr>
                <w:rFonts w:ascii="Tahoma" w:hAnsi="Tahoma" w:cs="Tahoma"/>
                <w:b/>
                <w:sz w:val="22"/>
                <w:szCs w:val="22"/>
              </w:rPr>
              <w:t>,</w:t>
            </w:r>
            <w:r w:rsidR="00660E41">
              <w:rPr>
                <w:rFonts w:ascii="Tahoma" w:hAnsi="Tahoma" w:cs="Tahoma"/>
                <w:b/>
                <w:sz w:val="22"/>
                <w:szCs w:val="22"/>
              </w:rPr>
              <w:t>00</w:t>
            </w:r>
            <w:r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рублей без НДС</w:t>
            </w:r>
          </w:p>
          <w:p w14:paraId="7A5C5689" w14:textId="5D2B3FBA" w:rsidR="00B51CA2" w:rsidRPr="00913897" w:rsidRDefault="00B51CA2" w:rsidP="00B51CA2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4CB3608C" w:rsidR="000A3834" w:rsidRPr="0073563B" w:rsidRDefault="000A3834" w:rsidP="00660E4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3563B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73563B">
              <w:rPr>
                <w:rFonts w:ascii="Tahoma" w:hAnsi="Tahoma" w:cs="Tahoma"/>
                <w:sz w:val="22"/>
                <w:szCs w:val="22"/>
              </w:rPr>
              <w:t>Д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660E41">
              <w:rPr>
                <w:rFonts w:ascii="Tahoma" w:hAnsi="Tahoma" w:cs="Tahoma"/>
                <w:sz w:val="22"/>
                <w:szCs w:val="22"/>
              </w:rPr>
              <w:t>20</w:t>
            </w:r>
            <w:r w:rsidR="001E0F64" w:rsidRPr="0073563B">
              <w:rPr>
                <w:rFonts w:ascii="Tahoma" w:hAnsi="Tahoma" w:cs="Tahoma"/>
                <w:sz w:val="22"/>
                <w:szCs w:val="22"/>
              </w:rPr>
              <w:t>.</w:t>
            </w:r>
            <w:r w:rsidRPr="0073563B">
              <w:rPr>
                <w:rFonts w:ascii="Tahoma" w:hAnsi="Tahoma" w:cs="Tahoma"/>
                <w:sz w:val="22"/>
                <w:szCs w:val="22"/>
              </w:rPr>
              <w:t>0</w:t>
            </w:r>
            <w:r w:rsidR="00660E41">
              <w:rPr>
                <w:rFonts w:ascii="Tahoma" w:hAnsi="Tahoma" w:cs="Tahoma"/>
                <w:sz w:val="22"/>
                <w:szCs w:val="22"/>
              </w:rPr>
              <w:t>2</w:t>
            </w:r>
            <w:r w:rsidRPr="0073563B">
              <w:rPr>
                <w:rFonts w:ascii="Tahoma" w:hAnsi="Tahoma" w:cs="Tahoma"/>
                <w:sz w:val="22"/>
                <w:szCs w:val="22"/>
              </w:rPr>
              <w:t>.202</w:t>
            </w:r>
            <w:r w:rsidR="00660E41">
              <w:rPr>
                <w:rFonts w:ascii="Tahoma" w:hAnsi="Tahoma" w:cs="Tahoma"/>
                <w:sz w:val="22"/>
                <w:szCs w:val="22"/>
              </w:rPr>
              <w:t>6</w:t>
            </w:r>
            <w:bookmarkStart w:id="0" w:name="_GoBack"/>
            <w:bookmarkEnd w:id="0"/>
            <w:r w:rsidRPr="0073563B">
              <w:rPr>
                <w:rFonts w:ascii="Tahoma" w:hAnsi="Tahoma" w:cs="Tahoma"/>
                <w:sz w:val="22"/>
                <w:szCs w:val="22"/>
              </w:rPr>
              <w:t xml:space="preserve"> г</w:t>
            </w:r>
          </w:p>
        </w:tc>
      </w:tr>
    </w:tbl>
    <w:p w14:paraId="556C517C" w14:textId="26E0E9A0" w:rsidR="006A1847" w:rsidRDefault="006A1847" w:rsidP="00F36AE2">
      <w:pPr>
        <w:tabs>
          <w:tab w:val="left" w:pos="829"/>
        </w:tabs>
        <w:suppressAutoHyphens w:val="0"/>
        <w:rPr>
          <w:b/>
          <w:i/>
        </w:rPr>
      </w:pPr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424C3" w14:textId="77777777" w:rsidR="0083772A" w:rsidRDefault="0083772A" w:rsidP="000368F4">
      <w:r>
        <w:separator/>
      </w:r>
    </w:p>
  </w:endnote>
  <w:endnote w:type="continuationSeparator" w:id="0">
    <w:p w14:paraId="3DC603CF" w14:textId="77777777" w:rsidR="0083772A" w:rsidRDefault="0083772A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9179E" w14:textId="77777777" w:rsidR="0083772A" w:rsidRDefault="0083772A" w:rsidP="000368F4">
      <w:r>
        <w:separator/>
      </w:r>
    </w:p>
  </w:footnote>
  <w:footnote w:type="continuationSeparator" w:id="0">
    <w:p w14:paraId="2C25D900" w14:textId="77777777" w:rsidR="0083772A" w:rsidRDefault="0083772A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C6120"/>
    <w:rsid w:val="000D648B"/>
    <w:rsid w:val="000D64C6"/>
    <w:rsid w:val="000F48C8"/>
    <w:rsid w:val="001013A3"/>
    <w:rsid w:val="00131C42"/>
    <w:rsid w:val="00132237"/>
    <w:rsid w:val="00156E95"/>
    <w:rsid w:val="00167ECB"/>
    <w:rsid w:val="0018314E"/>
    <w:rsid w:val="00192B17"/>
    <w:rsid w:val="001E0F64"/>
    <w:rsid w:val="00215B1C"/>
    <w:rsid w:val="002502FA"/>
    <w:rsid w:val="002A3A2C"/>
    <w:rsid w:val="002B145C"/>
    <w:rsid w:val="002E3F01"/>
    <w:rsid w:val="002F7473"/>
    <w:rsid w:val="003655AF"/>
    <w:rsid w:val="003B4F14"/>
    <w:rsid w:val="003E3C22"/>
    <w:rsid w:val="003F03E2"/>
    <w:rsid w:val="00442895"/>
    <w:rsid w:val="00446027"/>
    <w:rsid w:val="00491CEE"/>
    <w:rsid w:val="004D2240"/>
    <w:rsid w:val="005374AD"/>
    <w:rsid w:val="005E0C21"/>
    <w:rsid w:val="0062381A"/>
    <w:rsid w:val="00660E41"/>
    <w:rsid w:val="006A1847"/>
    <w:rsid w:val="006B0795"/>
    <w:rsid w:val="006E1E63"/>
    <w:rsid w:val="0073563B"/>
    <w:rsid w:val="007943EF"/>
    <w:rsid w:val="007D52FC"/>
    <w:rsid w:val="0081509E"/>
    <w:rsid w:val="0083772A"/>
    <w:rsid w:val="00837C80"/>
    <w:rsid w:val="00913897"/>
    <w:rsid w:val="009364B7"/>
    <w:rsid w:val="00980966"/>
    <w:rsid w:val="00A0537D"/>
    <w:rsid w:val="00A21D8A"/>
    <w:rsid w:val="00A2657D"/>
    <w:rsid w:val="00A43B9F"/>
    <w:rsid w:val="00A67F5C"/>
    <w:rsid w:val="00A80975"/>
    <w:rsid w:val="00A86D14"/>
    <w:rsid w:val="00AA35FC"/>
    <w:rsid w:val="00AB4C0D"/>
    <w:rsid w:val="00AB5EA7"/>
    <w:rsid w:val="00AC2B58"/>
    <w:rsid w:val="00AD1669"/>
    <w:rsid w:val="00B51CA2"/>
    <w:rsid w:val="00B541A0"/>
    <w:rsid w:val="00B62F9B"/>
    <w:rsid w:val="00BB708F"/>
    <w:rsid w:val="00C37342"/>
    <w:rsid w:val="00C50E59"/>
    <w:rsid w:val="00C97D05"/>
    <w:rsid w:val="00CA1F1C"/>
    <w:rsid w:val="00CD0F05"/>
    <w:rsid w:val="00CD4BAF"/>
    <w:rsid w:val="00D73F35"/>
    <w:rsid w:val="00D82260"/>
    <w:rsid w:val="00D91FFA"/>
    <w:rsid w:val="00DF019D"/>
    <w:rsid w:val="00E352DE"/>
    <w:rsid w:val="00F05586"/>
    <w:rsid w:val="00F2255D"/>
    <w:rsid w:val="00F36AE2"/>
    <w:rsid w:val="00FB220A"/>
    <w:rsid w:val="00FF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D346A-C956-4899-9591-A2D9E8421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Федорова Оксана Тимофеевна</cp:lastModifiedBy>
  <cp:revision>25</cp:revision>
  <cp:lastPrinted>2022-03-18T07:20:00Z</cp:lastPrinted>
  <dcterms:created xsi:type="dcterms:W3CDTF">2025-05-14T11:42:00Z</dcterms:created>
  <dcterms:modified xsi:type="dcterms:W3CDTF">2026-02-20T05:05:00Z</dcterms:modified>
</cp:coreProperties>
</file>